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23" w:rsidRPr="00A014F0" w:rsidRDefault="00496A23" w:rsidP="00A014F0">
      <w:pPr>
        <w:rPr>
          <w:sz w:val="28"/>
          <w:szCs w:val="28"/>
        </w:rPr>
      </w:pPr>
      <w:r w:rsidRPr="00A014F0">
        <w:rPr>
          <w:sz w:val="28"/>
          <w:szCs w:val="28"/>
        </w:rPr>
        <w:t>NAME: _________________</w:t>
      </w:r>
      <w:r>
        <w:rPr>
          <w:sz w:val="28"/>
          <w:szCs w:val="28"/>
        </w:rPr>
        <w:t>_______</w:t>
      </w:r>
      <w:r w:rsidRPr="00A014F0">
        <w:rPr>
          <w:sz w:val="28"/>
          <w:szCs w:val="28"/>
        </w:rPr>
        <w:t xml:space="preserve">     </w:t>
      </w:r>
      <w:r>
        <w:rPr>
          <w:sz w:val="28"/>
          <w:szCs w:val="28"/>
        </w:rPr>
        <w:t xml:space="preserve">                                                                                     </w:t>
      </w:r>
      <w:r w:rsidRPr="00A014F0">
        <w:rPr>
          <w:sz w:val="28"/>
          <w:szCs w:val="28"/>
        </w:rPr>
        <w:t>PER. ____</w:t>
      </w:r>
    </w:p>
    <w:p w:rsidR="00496A23" w:rsidRPr="00A014F0" w:rsidRDefault="00496A23" w:rsidP="00A014F0">
      <w:pPr>
        <w:jc w:val="center"/>
        <w:rPr>
          <w:sz w:val="36"/>
          <w:szCs w:val="36"/>
        </w:rPr>
      </w:pPr>
      <w:proofErr w:type="gramStart"/>
      <w:r w:rsidRPr="00A014F0">
        <w:rPr>
          <w:sz w:val="36"/>
          <w:szCs w:val="36"/>
        </w:rPr>
        <w:t>Rehearsal Progress Sheet.</w:t>
      </w:r>
      <w:proofErr w:type="gramEnd"/>
      <w:r w:rsidRPr="00A014F0">
        <w:rPr>
          <w:sz w:val="36"/>
          <w:szCs w:val="36"/>
        </w:rPr>
        <w:t xml:space="preserve">  (20 total points)</w:t>
      </w:r>
    </w:p>
    <w:p w:rsidR="00496A23" w:rsidRPr="00A014F0" w:rsidRDefault="00496A23" w:rsidP="00592572">
      <w:pPr>
        <w:spacing w:after="0" w:line="240" w:lineRule="auto"/>
        <w:rPr>
          <w:sz w:val="18"/>
          <w:szCs w:val="18"/>
        </w:rPr>
      </w:pPr>
      <w:r w:rsidRPr="00A014F0">
        <w:rPr>
          <w:sz w:val="18"/>
          <w:szCs w:val="18"/>
        </w:rPr>
        <w:t xml:space="preserve">You MUST have this worksheet COMPLETELY filled out in order to receive credit (20 points). In order for the sheet </w:t>
      </w:r>
      <w:r w:rsidR="00110997">
        <w:rPr>
          <w:sz w:val="18"/>
          <w:szCs w:val="18"/>
        </w:rPr>
        <w:t>to completed, you must have ten</w:t>
      </w:r>
      <w:r w:rsidRPr="00A014F0">
        <w:rPr>
          <w:sz w:val="18"/>
          <w:szCs w:val="18"/>
        </w:rPr>
        <w:t xml:space="preserve"> rows graded and signed by </w:t>
      </w:r>
      <w:r w:rsidRPr="00A014F0">
        <w:rPr>
          <w:sz w:val="18"/>
          <w:szCs w:val="18"/>
          <w:u w:val="single"/>
        </w:rPr>
        <w:t>different students</w:t>
      </w:r>
      <w:r w:rsidRPr="00A014F0">
        <w:rPr>
          <w:sz w:val="18"/>
          <w:szCs w:val="18"/>
        </w:rPr>
        <w:t xml:space="preserve">. This means you must rehearse at least </w:t>
      </w:r>
      <w:r w:rsidR="00110997">
        <w:rPr>
          <w:sz w:val="18"/>
          <w:szCs w:val="18"/>
        </w:rPr>
        <w:t>ten</w:t>
      </w:r>
      <w:r w:rsidRPr="00A014F0">
        <w:rPr>
          <w:sz w:val="18"/>
          <w:szCs w:val="18"/>
        </w:rPr>
        <w:t xml:space="preserve"> times in front of different students. No one student may grade you more than on</w:t>
      </w:r>
      <w:r w:rsidR="00110997">
        <w:rPr>
          <w:sz w:val="18"/>
          <w:szCs w:val="18"/>
        </w:rPr>
        <w:t>ce</w:t>
      </w:r>
      <w:r w:rsidR="004F7612">
        <w:rPr>
          <w:sz w:val="18"/>
          <w:szCs w:val="18"/>
        </w:rPr>
        <w:t xml:space="preserve">. You may not have more than three </w:t>
      </w:r>
      <w:r w:rsidRPr="00A014F0">
        <w:rPr>
          <w:sz w:val="18"/>
          <w:szCs w:val="18"/>
        </w:rPr>
        <w:t>students grade you per day.</w:t>
      </w:r>
      <w:r w:rsidR="00110997">
        <w:rPr>
          <w:sz w:val="18"/>
          <w:szCs w:val="18"/>
        </w:rPr>
        <w:t xml:space="preserve"> These rehearsals must be done </w:t>
      </w:r>
      <w:r w:rsidR="00110997" w:rsidRPr="009C4C25">
        <w:rPr>
          <w:b/>
          <w:sz w:val="18"/>
          <w:szCs w:val="18"/>
        </w:rPr>
        <w:t>on the main stage</w:t>
      </w:r>
      <w:r w:rsidR="00110997">
        <w:rPr>
          <w:sz w:val="18"/>
          <w:szCs w:val="18"/>
        </w:rPr>
        <w:t xml:space="preserve">, </w:t>
      </w:r>
      <w:r w:rsidR="0099403C">
        <w:rPr>
          <w:sz w:val="18"/>
          <w:szCs w:val="18"/>
        </w:rPr>
        <w:t>where you</w:t>
      </w:r>
      <w:r w:rsidR="00110997">
        <w:rPr>
          <w:sz w:val="18"/>
          <w:szCs w:val="18"/>
        </w:rPr>
        <w:t xml:space="preserve"> will be ultimately performing.</w:t>
      </w:r>
      <w:r w:rsidR="004F7612">
        <w:rPr>
          <w:sz w:val="18"/>
          <w:szCs w:val="18"/>
        </w:rPr>
        <w:t xml:space="preserve"> One evaluation must be from the teacher.</w:t>
      </w:r>
    </w:p>
    <w:p w:rsidR="00496A23" w:rsidRDefault="00496A23" w:rsidP="00592572">
      <w:pPr>
        <w:spacing w:after="0" w:line="240" w:lineRule="auto"/>
        <w:rPr>
          <w:sz w:val="18"/>
          <w:szCs w:val="18"/>
        </w:rPr>
      </w:pPr>
      <w:r w:rsidRPr="00A014F0">
        <w:rPr>
          <w:sz w:val="18"/>
          <w:szCs w:val="18"/>
        </w:rPr>
        <w:t>Hand this worksheet to any student during class time, and practice</w:t>
      </w:r>
      <w:r>
        <w:rPr>
          <w:sz w:val="18"/>
          <w:szCs w:val="18"/>
        </w:rPr>
        <w:t xml:space="preserve"> your </w:t>
      </w:r>
      <w:r w:rsidR="00110997">
        <w:rPr>
          <w:sz w:val="18"/>
          <w:szCs w:val="18"/>
        </w:rPr>
        <w:t>piece</w:t>
      </w:r>
      <w:r>
        <w:rPr>
          <w:sz w:val="18"/>
          <w:szCs w:val="18"/>
        </w:rPr>
        <w:t xml:space="preserve"> in front of him or her</w:t>
      </w:r>
      <w:r w:rsidRPr="00A014F0">
        <w:rPr>
          <w:sz w:val="18"/>
          <w:szCs w:val="18"/>
        </w:rPr>
        <w:t xml:space="preserve">. </w:t>
      </w:r>
      <w:r w:rsidR="0099403C">
        <w:rPr>
          <w:sz w:val="18"/>
          <w:szCs w:val="18"/>
        </w:rPr>
        <w:t>This student</w:t>
      </w:r>
      <w:r>
        <w:rPr>
          <w:sz w:val="18"/>
          <w:szCs w:val="18"/>
        </w:rPr>
        <w:t xml:space="preserve"> is the “evaluator”. </w:t>
      </w:r>
      <w:r w:rsidRPr="00A014F0">
        <w:rPr>
          <w:sz w:val="18"/>
          <w:szCs w:val="18"/>
        </w:rPr>
        <w:t>T</w:t>
      </w:r>
      <w:r>
        <w:rPr>
          <w:sz w:val="18"/>
          <w:szCs w:val="18"/>
        </w:rPr>
        <w:t xml:space="preserve">he evaluator </w:t>
      </w:r>
      <w:r w:rsidRPr="00A014F0">
        <w:rPr>
          <w:sz w:val="18"/>
          <w:szCs w:val="18"/>
        </w:rPr>
        <w:t>then grade</w:t>
      </w:r>
      <w:r>
        <w:rPr>
          <w:sz w:val="18"/>
          <w:szCs w:val="18"/>
        </w:rPr>
        <w:t>s</w:t>
      </w:r>
      <w:r w:rsidRPr="00A014F0">
        <w:rPr>
          <w:sz w:val="18"/>
          <w:szCs w:val="18"/>
        </w:rPr>
        <w:t xml:space="preserve"> </w:t>
      </w:r>
      <w:r w:rsidRPr="00A014F0">
        <w:rPr>
          <w:sz w:val="18"/>
          <w:szCs w:val="18"/>
          <w:u w:val="single"/>
        </w:rPr>
        <w:t xml:space="preserve">one </w:t>
      </w:r>
      <w:r w:rsidRPr="00A014F0">
        <w:rPr>
          <w:sz w:val="18"/>
          <w:szCs w:val="18"/>
        </w:rPr>
        <w:t>of the rows below. Use the feedback on this sheet to help you decide what improvements you feel you wish to make. Keep this worksheet stapled to the front of your folder so the teacher may check your progress.</w:t>
      </w:r>
      <w:r w:rsidR="00110997">
        <w:rPr>
          <w:sz w:val="18"/>
          <w:szCs w:val="18"/>
        </w:rPr>
        <w:t xml:space="preserve"> </w:t>
      </w:r>
      <w:r w:rsidR="00110997" w:rsidRPr="009C4C25">
        <w:rPr>
          <w:b/>
          <w:sz w:val="18"/>
          <w:szCs w:val="18"/>
        </w:rPr>
        <w:t>EACH COMPLETED SLOT IS WORTH 2 POINTS.</w:t>
      </w:r>
    </w:p>
    <w:p w:rsidR="00110997" w:rsidRDefault="00110997" w:rsidP="00592572">
      <w:pPr>
        <w:spacing w:after="0" w:line="240" w:lineRule="auto"/>
        <w:rPr>
          <w:sz w:val="18"/>
          <w:szCs w:val="18"/>
        </w:rPr>
      </w:pPr>
    </w:p>
    <w:p w:rsidR="00496A23" w:rsidRPr="00285A18" w:rsidRDefault="00496A23" w:rsidP="00285A18">
      <w:pPr>
        <w:jc w:val="center"/>
        <w:rPr>
          <w:b/>
          <w:sz w:val="18"/>
          <w:szCs w:val="18"/>
        </w:rPr>
      </w:pPr>
      <w:r w:rsidRPr="00285A18">
        <w:rPr>
          <w:b/>
          <w:sz w:val="18"/>
          <w:szCs w:val="18"/>
        </w:rPr>
        <w:t>ALL CATEGORIES GRADED ON A SCALE OF 1 TO 5 (5 BEING EXCELLENT)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8"/>
        <w:gridCol w:w="1742"/>
        <w:gridCol w:w="1577"/>
        <w:gridCol w:w="1566"/>
        <w:gridCol w:w="1560"/>
        <w:gridCol w:w="1567"/>
        <w:gridCol w:w="1569"/>
        <w:gridCol w:w="830"/>
        <w:gridCol w:w="1917"/>
      </w:tblGrid>
      <w:tr w:rsidR="00496A23" w:rsidRPr="00F37075" w:rsidTr="00110997">
        <w:tc>
          <w:tcPr>
            <w:tcW w:w="848" w:type="dxa"/>
          </w:tcPr>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rPr>
                <w:b/>
                <w:sz w:val="32"/>
                <w:szCs w:val="32"/>
                <w:u w:val="single"/>
              </w:rPr>
            </w:pPr>
            <w:r w:rsidRPr="00F37075">
              <w:rPr>
                <w:b/>
                <w:sz w:val="32"/>
                <w:szCs w:val="32"/>
                <w:u w:val="single"/>
              </w:rPr>
              <w:t>Date</w:t>
            </w:r>
          </w:p>
          <w:p w:rsidR="00496A23" w:rsidRPr="00F37075" w:rsidRDefault="00496A23" w:rsidP="00F37075">
            <w:pPr>
              <w:spacing w:after="0" w:line="240" w:lineRule="auto"/>
              <w:rPr>
                <w:b/>
                <w:sz w:val="18"/>
                <w:szCs w:val="18"/>
              </w:rPr>
            </w:pPr>
          </w:p>
        </w:tc>
        <w:tc>
          <w:tcPr>
            <w:tcW w:w="1742" w:type="dxa"/>
          </w:tcPr>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jc w:val="center"/>
              <w:rPr>
                <w:b/>
                <w:sz w:val="28"/>
                <w:szCs w:val="28"/>
                <w:u w:val="single"/>
              </w:rPr>
            </w:pPr>
            <w:r w:rsidRPr="00F37075">
              <w:rPr>
                <w:b/>
                <w:sz w:val="28"/>
                <w:szCs w:val="28"/>
                <w:u w:val="single"/>
              </w:rPr>
              <w:t>Evaluator’s</w:t>
            </w:r>
          </w:p>
          <w:p w:rsidR="00496A23" w:rsidRPr="00F37075" w:rsidRDefault="00496A23" w:rsidP="00F37075">
            <w:pPr>
              <w:spacing w:after="0" w:line="240" w:lineRule="auto"/>
              <w:jc w:val="center"/>
              <w:rPr>
                <w:b/>
                <w:sz w:val="18"/>
                <w:szCs w:val="18"/>
                <w:u w:val="single"/>
              </w:rPr>
            </w:pPr>
            <w:r w:rsidRPr="00F37075">
              <w:rPr>
                <w:b/>
                <w:sz w:val="28"/>
                <w:szCs w:val="28"/>
                <w:u w:val="single"/>
              </w:rPr>
              <w:t>name</w:t>
            </w:r>
          </w:p>
        </w:tc>
        <w:tc>
          <w:tcPr>
            <w:tcW w:w="1577" w:type="dxa"/>
          </w:tcPr>
          <w:p w:rsidR="00496A23" w:rsidRPr="00F37075" w:rsidRDefault="00496A23" w:rsidP="00F37075">
            <w:pPr>
              <w:spacing w:after="0" w:line="240" w:lineRule="auto"/>
              <w:rPr>
                <w:sz w:val="18"/>
                <w:szCs w:val="18"/>
              </w:rPr>
            </w:pPr>
            <w:r w:rsidRPr="00F37075">
              <w:rPr>
                <w:b/>
                <w:sz w:val="18"/>
                <w:szCs w:val="18"/>
              </w:rPr>
              <w:t>Memorization:</w:t>
            </w:r>
            <w:r w:rsidRPr="00F37075">
              <w:rPr>
                <w:sz w:val="18"/>
                <w:szCs w:val="18"/>
              </w:rPr>
              <w:t xml:space="preserve"> How well has the performer memorized his or her piece?</w:t>
            </w:r>
          </w:p>
          <w:p w:rsidR="00496A23" w:rsidRPr="00F37075" w:rsidRDefault="00496A23" w:rsidP="00F37075">
            <w:pPr>
              <w:spacing w:after="0" w:line="240" w:lineRule="auto"/>
              <w:rPr>
                <w:b/>
                <w:sz w:val="18"/>
                <w:szCs w:val="18"/>
              </w:rPr>
            </w:pPr>
          </w:p>
        </w:tc>
        <w:tc>
          <w:tcPr>
            <w:tcW w:w="1566" w:type="dxa"/>
          </w:tcPr>
          <w:p w:rsidR="00496A23" w:rsidRPr="00F37075" w:rsidRDefault="00496A23" w:rsidP="00F37075">
            <w:pPr>
              <w:spacing w:after="0" w:line="240" w:lineRule="auto"/>
              <w:rPr>
                <w:sz w:val="18"/>
                <w:szCs w:val="18"/>
              </w:rPr>
            </w:pPr>
            <w:r w:rsidRPr="00F37075">
              <w:rPr>
                <w:b/>
                <w:sz w:val="18"/>
                <w:szCs w:val="18"/>
              </w:rPr>
              <w:t>Vocalization:</w:t>
            </w:r>
            <w:r w:rsidRPr="00F37075">
              <w:rPr>
                <w:sz w:val="18"/>
                <w:szCs w:val="18"/>
              </w:rPr>
              <w:t xml:space="preserve"> How clearly does the performer enunciate? Does he/she avoid mumbling and rushing?</w:t>
            </w:r>
          </w:p>
          <w:p w:rsidR="00496A23" w:rsidRPr="00F37075" w:rsidRDefault="00496A23" w:rsidP="00F37075">
            <w:pPr>
              <w:spacing w:after="0" w:line="240" w:lineRule="auto"/>
              <w:rPr>
                <w:sz w:val="18"/>
                <w:szCs w:val="18"/>
              </w:rPr>
            </w:pPr>
          </w:p>
        </w:tc>
        <w:tc>
          <w:tcPr>
            <w:tcW w:w="1560" w:type="dxa"/>
          </w:tcPr>
          <w:p w:rsidR="00496A23" w:rsidRPr="00F37075" w:rsidRDefault="00496A23" w:rsidP="00F37075">
            <w:pPr>
              <w:spacing w:after="0" w:line="240" w:lineRule="auto"/>
              <w:rPr>
                <w:sz w:val="18"/>
                <w:szCs w:val="18"/>
              </w:rPr>
            </w:pPr>
            <w:r w:rsidRPr="00F37075">
              <w:rPr>
                <w:b/>
                <w:sz w:val="18"/>
                <w:szCs w:val="18"/>
              </w:rPr>
              <w:t>Movement:</w:t>
            </w:r>
            <w:r w:rsidRPr="00F37075">
              <w:rPr>
                <w:sz w:val="18"/>
                <w:szCs w:val="18"/>
              </w:rPr>
              <w:t xml:space="preserve"> Is the performer relaxed? Is the actor moving and gesturing in a believable way?</w:t>
            </w:r>
          </w:p>
        </w:tc>
        <w:tc>
          <w:tcPr>
            <w:tcW w:w="1567" w:type="dxa"/>
          </w:tcPr>
          <w:p w:rsidR="00496A23" w:rsidRPr="00F37075" w:rsidRDefault="00496A23" w:rsidP="00F37075">
            <w:pPr>
              <w:spacing w:after="0" w:line="240" w:lineRule="auto"/>
              <w:rPr>
                <w:b/>
                <w:sz w:val="18"/>
                <w:szCs w:val="18"/>
              </w:rPr>
            </w:pPr>
            <w:r w:rsidRPr="00F37075">
              <w:rPr>
                <w:b/>
                <w:sz w:val="18"/>
                <w:szCs w:val="18"/>
              </w:rPr>
              <w:t>Believability:</w:t>
            </w:r>
          </w:p>
          <w:p w:rsidR="00496A23" w:rsidRPr="00F37075" w:rsidRDefault="00496A23" w:rsidP="00F37075">
            <w:pPr>
              <w:spacing w:after="0" w:line="240" w:lineRule="auto"/>
              <w:rPr>
                <w:sz w:val="18"/>
                <w:szCs w:val="18"/>
              </w:rPr>
            </w:pPr>
            <w:proofErr w:type="gramStart"/>
            <w:r w:rsidRPr="00F37075">
              <w:rPr>
                <w:sz w:val="18"/>
                <w:szCs w:val="18"/>
              </w:rPr>
              <w:t>Does  the</w:t>
            </w:r>
            <w:proofErr w:type="gramEnd"/>
            <w:r w:rsidRPr="00F37075">
              <w:rPr>
                <w:sz w:val="18"/>
                <w:szCs w:val="18"/>
              </w:rPr>
              <w:t xml:space="preserve"> performance seem natural and believable? </w:t>
            </w:r>
          </w:p>
        </w:tc>
        <w:tc>
          <w:tcPr>
            <w:tcW w:w="1569" w:type="dxa"/>
          </w:tcPr>
          <w:p w:rsidR="00496A23" w:rsidRPr="00F37075" w:rsidRDefault="00496A23" w:rsidP="00F37075">
            <w:pPr>
              <w:spacing w:after="0" w:line="240" w:lineRule="auto"/>
              <w:rPr>
                <w:b/>
                <w:sz w:val="18"/>
                <w:szCs w:val="18"/>
              </w:rPr>
            </w:pPr>
            <w:r w:rsidRPr="00F37075">
              <w:rPr>
                <w:b/>
                <w:sz w:val="18"/>
                <w:szCs w:val="18"/>
              </w:rPr>
              <w:t>Theatricality:</w:t>
            </w:r>
          </w:p>
          <w:p w:rsidR="00496A23" w:rsidRPr="00F37075" w:rsidRDefault="00496A23" w:rsidP="00F37075">
            <w:pPr>
              <w:spacing w:after="0" w:line="240" w:lineRule="auto"/>
              <w:rPr>
                <w:sz w:val="18"/>
                <w:szCs w:val="18"/>
              </w:rPr>
            </w:pPr>
            <w:r w:rsidRPr="00F37075">
              <w:rPr>
                <w:sz w:val="18"/>
                <w:szCs w:val="18"/>
              </w:rPr>
              <w:t xml:space="preserve">Does the performer act with enthusiasm? Is the </w:t>
            </w:r>
            <w:r>
              <w:rPr>
                <w:sz w:val="18"/>
                <w:szCs w:val="18"/>
              </w:rPr>
              <w:t>piece</w:t>
            </w:r>
            <w:r w:rsidRPr="00F37075">
              <w:rPr>
                <w:sz w:val="18"/>
                <w:szCs w:val="18"/>
              </w:rPr>
              <w:t xml:space="preserve"> fun and interesting?</w:t>
            </w:r>
          </w:p>
          <w:p w:rsidR="00496A23" w:rsidRPr="00F37075" w:rsidRDefault="00496A23" w:rsidP="00F37075">
            <w:pPr>
              <w:spacing w:after="0" w:line="240" w:lineRule="auto"/>
              <w:rPr>
                <w:sz w:val="18"/>
                <w:szCs w:val="18"/>
              </w:rPr>
            </w:pPr>
          </w:p>
        </w:tc>
        <w:tc>
          <w:tcPr>
            <w:tcW w:w="830" w:type="dxa"/>
          </w:tcPr>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rPr>
                <w:b/>
                <w:sz w:val="18"/>
                <w:szCs w:val="18"/>
              </w:rPr>
            </w:pPr>
            <w:r w:rsidRPr="00F37075">
              <w:rPr>
                <w:b/>
                <w:sz w:val="18"/>
                <w:szCs w:val="18"/>
              </w:rPr>
              <w:t xml:space="preserve">Average overall </w:t>
            </w:r>
            <w:r w:rsidRPr="00F37075">
              <w:rPr>
                <w:b/>
                <w:sz w:val="18"/>
                <w:szCs w:val="18"/>
                <w:u w:val="single"/>
              </w:rPr>
              <w:t>score:</w:t>
            </w:r>
          </w:p>
        </w:tc>
        <w:tc>
          <w:tcPr>
            <w:tcW w:w="1917" w:type="dxa"/>
          </w:tcPr>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rPr>
                <w:b/>
                <w:sz w:val="18"/>
                <w:szCs w:val="18"/>
              </w:rPr>
            </w:pPr>
          </w:p>
          <w:p w:rsidR="00496A23" w:rsidRPr="00F37075" w:rsidRDefault="00496A23" w:rsidP="00F37075">
            <w:pPr>
              <w:spacing w:after="0" w:line="240" w:lineRule="auto"/>
              <w:jc w:val="center"/>
              <w:rPr>
                <w:b/>
                <w:sz w:val="28"/>
                <w:szCs w:val="28"/>
                <w:u w:val="single"/>
              </w:rPr>
            </w:pPr>
            <w:r w:rsidRPr="00F37075">
              <w:rPr>
                <w:b/>
                <w:sz w:val="28"/>
                <w:szCs w:val="28"/>
                <w:u w:val="single"/>
              </w:rPr>
              <w:t>Evaluator’s</w:t>
            </w:r>
          </w:p>
          <w:p w:rsidR="00496A23" w:rsidRPr="00F37075" w:rsidRDefault="00496A23" w:rsidP="00F37075">
            <w:pPr>
              <w:spacing w:after="0" w:line="240" w:lineRule="auto"/>
              <w:jc w:val="center"/>
              <w:rPr>
                <w:b/>
                <w:sz w:val="28"/>
                <w:szCs w:val="28"/>
                <w:u w:val="single"/>
              </w:rPr>
            </w:pPr>
            <w:r w:rsidRPr="00F37075">
              <w:rPr>
                <w:b/>
                <w:sz w:val="28"/>
                <w:szCs w:val="28"/>
                <w:u w:val="single"/>
              </w:rPr>
              <w:t>signature:</w:t>
            </w:r>
          </w:p>
          <w:p w:rsidR="00496A23" w:rsidRPr="00F37075" w:rsidRDefault="00496A23" w:rsidP="00F37075">
            <w:pPr>
              <w:spacing w:after="0" w:line="240" w:lineRule="auto"/>
              <w:rPr>
                <w:sz w:val="18"/>
                <w:szCs w:val="18"/>
              </w:rPr>
            </w:pPr>
          </w:p>
        </w:tc>
      </w:tr>
      <w:tr w:rsidR="00496A23" w:rsidRPr="00F37075" w:rsidTr="00110997">
        <w:tc>
          <w:tcPr>
            <w:tcW w:w="848" w:type="dxa"/>
          </w:tcPr>
          <w:p w:rsidR="00110997" w:rsidRPr="00F37075" w:rsidRDefault="00110997" w:rsidP="00F37075">
            <w:pPr>
              <w:spacing w:after="0" w:line="240" w:lineRule="auto"/>
            </w:pPr>
          </w:p>
        </w:tc>
        <w:tc>
          <w:tcPr>
            <w:tcW w:w="1742" w:type="dxa"/>
          </w:tcPr>
          <w:p w:rsidR="00496A23" w:rsidRPr="00F37075" w:rsidRDefault="004F7612" w:rsidP="00F37075">
            <w:pPr>
              <w:spacing w:after="0" w:line="240" w:lineRule="auto"/>
            </w:pPr>
            <w:r w:rsidRPr="004F7612">
              <w:rPr>
                <w:b/>
              </w:rPr>
              <w:t xml:space="preserve">Mr. </w:t>
            </w:r>
            <w:proofErr w:type="spellStart"/>
            <w:r w:rsidRPr="004F7612">
              <w:rPr>
                <w:b/>
              </w:rPr>
              <w:t>Eldredge</w:t>
            </w:r>
            <w:proofErr w:type="spellEnd"/>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F37075" w:rsidRDefault="00496A23" w:rsidP="00F37075">
            <w:pPr>
              <w:spacing w:after="0" w:line="240" w:lineRule="auto"/>
            </w:pPr>
          </w:p>
        </w:tc>
        <w:tc>
          <w:tcPr>
            <w:tcW w:w="1742" w:type="dxa"/>
          </w:tcPr>
          <w:p w:rsidR="00496A23" w:rsidRPr="00F37075" w:rsidRDefault="00496A23" w:rsidP="00F37075">
            <w:pPr>
              <w:spacing w:after="0" w:line="240" w:lineRule="auto"/>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r w:rsidR="00496A23" w:rsidRPr="00F37075" w:rsidTr="00110997">
        <w:tc>
          <w:tcPr>
            <w:tcW w:w="848" w:type="dxa"/>
          </w:tcPr>
          <w:p w:rsidR="00496A23" w:rsidRPr="004F7612" w:rsidRDefault="00496A23" w:rsidP="00F37075">
            <w:pPr>
              <w:spacing w:after="0" w:line="240" w:lineRule="auto"/>
              <w:rPr>
                <w:b/>
              </w:rPr>
            </w:pPr>
          </w:p>
        </w:tc>
        <w:tc>
          <w:tcPr>
            <w:tcW w:w="1742" w:type="dxa"/>
          </w:tcPr>
          <w:p w:rsidR="00496A23" w:rsidRPr="004F7612" w:rsidRDefault="00496A23" w:rsidP="00F37075">
            <w:pPr>
              <w:spacing w:after="0" w:line="240" w:lineRule="auto"/>
              <w:rPr>
                <w:b/>
              </w:rPr>
            </w:pPr>
          </w:p>
        </w:tc>
        <w:tc>
          <w:tcPr>
            <w:tcW w:w="1577" w:type="dxa"/>
          </w:tcPr>
          <w:p w:rsidR="00496A23" w:rsidRPr="00F37075" w:rsidRDefault="00496A23" w:rsidP="00F37075">
            <w:pPr>
              <w:spacing w:after="0" w:line="240" w:lineRule="auto"/>
            </w:pPr>
          </w:p>
        </w:tc>
        <w:tc>
          <w:tcPr>
            <w:tcW w:w="1566" w:type="dxa"/>
          </w:tcPr>
          <w:p w:rsidR="00496A23" w:rsidRPr="00F37075" w:rsidRDefault="00496A23" w:rsidP="00F37075">
            <w:pPr>
              <w:spacing w:after="0" w:line="240" w:lineRule="auto"/>
            </w:pPr>
          </w:p>
        </w:tc>
        <w:tc>
          <w:tcPr>
            <w:tcW w:w="1560" w:type="dxa"/>
          </w:tcPr>
          <w:p w:rsidR="00496A23" w:rsidRPr="00F37075" w:rsidRDefault="00496A23" w:rsidP="00F37075">
            <w:pPr>
              <w:spacing w:after="0" w:line="240" w:lineRule="auto"/>
            </w:pPr>
          </w:p>
        </w:tc>
        <w:tc>
          <w:tcPr>
            <w:tcW w:w="1567" w:type="dxa"/>
          </w:tcPr>
          <w:p w:rsidR="00496A23" w:rsidRPr="00F37075" w:rsidRDefault="00496A23" w:rsidP="00F37075">
            <w:pPr>
              <w:spacing w:after="0" w:line="240" w:lineRule="auto"/>
            </w:pPr>
          </w:p>
        </w:tc>
        <w:tc>
          <w:tcPr>
            <w:tcW w:w="1569" w:type="dxa"/>
          </w:tcPr>
          <w:p w:rsidR="00496A23" w:rsidRPr="00F37075" w:rsidRDefault="00496A23" w:rsidP="00F37075">
            <w:pPr>
              <w:spacing w:after="0" w:line="240" w:lineRule="auto"/>
            </w:pPr>
          </w:p>
        </w:tc>
        <w:tc>
          <w:tcPr>
            <w:tcW w:w="830" w:type="dxa"/>
          </w:tcPr>
          <w:p w:rsidR="00496A23" w:rsidRPr="00F37075" w:rsidRDefault="00496A23" w:rsidP="00F37075">
            <w:pPr>
              <w:spacing w:after="0" w:line="240" w:lineRule="auto"/>
            </w:pPr>
          </w:p>
        </w:tc>
        <w:tc>
          <w:tcPr>
            <w:tcW w:w="1917" w:type="dxa"/>
          </w:tcPr>
          <w:p w:rsidR="00496A23" w:rsidRPr="00F37075" w:rsidRDefault="00496A23" w:rsidP="00F37075">
            <w:pPr>
              <w:spacing w:after="0" w:line="240" w:lineRule="auto"/>
            </w:pPr>
          </w:p>
        </w:tc>
      </w:tr>
    </w:tbl>
    <w:p w:rsidR="00496A23" w:rsidRDefault="00496A23"/>
    <w:sectPr w:rsidR="00496A23" w:rsidSect="00285A1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66A10"/>
    <w:rsid w:val="000270DC"/>
    <w:rsid w:val="00110997"/>
    <w:rsid w:val="00182249"/>
    <w:rsid w:val="001F525F"/>
    <w:rsid w:val="00285A18"/>
    <w:rsid w:val="002B57BA"/>
    <w:rsid w:val="002D2AD4"/>
    <w:rsid w:val="00466A10"/>
    <w:rsid w:val="00496A23"/>
    <w:rsid w:val="004F7612"/>
    <w:rsid w:val="00592572"/>
    <w:rsid w:val="00682218"/>
    <w:rsid w:val="007853F4"/>
    <w:rsid w:val="007F2CD2"/>
    <w:rsid w:val="008A6E68"/>
    <w:rsid w:val="0099403C"/>
    <w:rsid w:val="009C4C25"/>
    <w:rsid w:val="00A014F0"/>
    <w:rsid w:val="00B64BB1"/>
    <w:rsid w:val="00C054A7"/>
    <w:rsid w:val="00D05A0B"/>
    <w:rsid w:val="00E22EDD"/>
    <w:rsid w:val="00EF17C6"/>
    <w:rsid w:val="00F37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66A1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 ________________________                                                                                          PER</vt:lpstr>
    </vt:vector>
  </TitlesOfParts>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                                                                                          PER</dc:title>
  <dc:subject/>
  <dc:creator>reldredge</dc:creator>
  <cp:keywords/>
  <dc:description/>
  <cp:lastModifiedBy>reldredge</cp:lastModifiedBy>
  <cp:revision>2</cp:revision>
  <cp:lastPrinted>2011-01-19T19:12:00Z</cp:lastPrinted>
  <dcterms:created xsi:type="dcterms:W3CDTF">2012-10-16T00:42:00Z</dcterms:created>
  <dcterms:modified xsi:type="dcterms:W3CDTF">2012-10-16T00:42:00Z</dcterms:modified>
</cp:coreProperties>
</file>